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0E" w:rsidRPr="00AE1B57" w:rsidRDefault="009F540E" w:rsidP="009F540E">
      <w:pPr>
        <w:jc w:val="center"/>
        <w:rPr>
          <w:sz w:val="28"/>
          <w:szCs w:val="28"/>
        </w:rPr>
      </w:pPr>
      <w:r w:rsidRPr="00AE1B57">
        <w:rPr>
          <w:sz w:val="28"/>
          <w:szCs w:val="28"/>
        </w:rPr>
        <w:t>Приклади опублікованих завдань PISA*</w:t>
      </w:r>
    </w:p>
    <w:p w:rsidR="009F540E" w:rsidRPr="00AE1B57" w:rsidRDefault="009F540E" w:rsidP="009F540E">
      <w:pPr>
        <w:jc w:val="center"/>
        <w:rPr>
          <w:sz w:val="28"/>
          <w:szCs w:val="28"/>
        </w:rPr>
      </w:pPr>
    </w:p>
    <w:p w:rsidR="009F540E" w:rsidRPr="00AE1B57" w:rsidRDefault="009F540E" w:rsidP="009F540E">
      <w:pPr>
        <w:jc w:val="both"/>
        <w:rPr>
          <w:sz w:val="28"/>
          <w:szCs w:val="28"/>
        </w:rPr>
      </w:pPr>
      <w:r w:rsidRPr="00AE1B57">
        <w:rPr>
          <w:sz w:val="28"/>
          <w:szCs w:val="28"/>
        </w:rPr>
        <w:t xml:space="preserve">* </w:t>
      </w:r>
      <w:r w:rsidRPr="00AE1B57">
        <w:rPr>
          <w:i/>
          <w:szCs w:val="28"/>
        </w:rPr>
        <w:t>Переклади завдань були здійснені не за технологією дослідження PISA, тому їх якість не відповідає вимогам програми. Завдання можуть бути використані лише як орієнтир.</w:t>
      </w:r>
      <w:r w:rsidRPr="00AE1B57">
        <w:rPr>
          <w:szCs w:val="28"/>
        </w:rPr>
        <w:t xml:space="preserve"> </w:t>
      </w:r>
    </w:p>
    <w:p w:rsidR="009F540E" w:rsidRPr="00AE1B57" w:rsidRDefault="009F540E" w:rsidP="009F540E">
      <w:pPr>
        <w:jc w:val="center"/>
        <w:rPr>
          <w:sz w:val="28"/>
          <w:szCs w:val="28"/>
        </w:rPr>
      </w:pPr>
    </w:p>
    <w:p w:rsidR="009F540E" w:rsidRPr="00AE1B57" w:rsidRDefault="009F540E" w:rsidP="009F540E">
      <w:pPr>
        <w:shd w:val="clear" w:color="auto" w:fill="F2F2F2"/>
        <w:spacing w:before="120"/>
        <w:jc w:val="both"/>
        <w:rPr>
          <w:sz w:val="28"/>
          <w:szCs w:val="28"/>
        </w:rPr>
      </w:pPr>
      <w:r w:rsidRPr="00AE1B57">
        <w:rPr>
          <w:sz w:val="28"/>
          <w:szCs w:val="28"/>
        </w:rPr>
        <w:t>PISA 2006, Природничі науки</w:t>
      </w:r>
    </w:p>
    <w:p w:rsidR="009F540E" w:rsidRPr="00AE1B57" w:rsidRDefault="009F540E" w:rsidP="009F540E">
      <w:pPr>
        <w:shd w:val="clear" w:color="auto" w:fill="FFFFFF"/>
        <w:rPr>
          <w:b/>
          <w:bCs/>
          <w:sz w:val="28"/>
          <w:szCs w:val="28"/>
        </w:rPr>
      </w:pPr>
    </w:p>
    <w:p w:rsidR="009F540E" w:rsidRPr="00AE1B57" w:rsidRDefault="009F540E" w:rsidP="009F540E">
      <w:pPr>
        <w:shd w:val="clear" w:color="auto" w:fill="FFFFFF"/>
        <w:rPr>
          <w:b/>
          <w:bCs/>
          <w:sz w:val="28"/>
          <w:szCs w:val="28"/>
        </w:rPr>
      </w:pPr>
      <w:r w:rsidRPr="00AE1B57">
        <w:rPr>
          <w:b/>
          <w:bCs/>
          <w:sz w:val="28"/>
          <w:szCs w:val="28"/>
        </w:rPr>
        <w:t>Кислотні дощі</w:t>
      </w:r>
    </w:p>
    <w:p w:rsidR="009F540E" w:rsidRPr="00AE1B57" w:rsidRDefault="009F540E" w:rsidP="009F540E">
      <w:pPr>
        <w:ind w:firstLine="708"/>
        <w:jc w:val="both"/>
        <w:rPr>
          <w:sz w:val="28"/>
          <w:szCs w:val="28"/>
        </w:rPr>
      </w:pPr>
      <w:r w:rsidRPr="00AE1B57">
        <w:rPr>
          <w:sz w:val="28"/>
          <w:szCs w:val="28"/>
        </w:rPr>
        <w:t xml:space="preserve">Зверніть увагу на фотографію подану нижче, вона зображує статую, яка називається Каріатида. Вона була побудована в Акрополі у місті Афіни більше 2500 тисячі років тому. Статуя зроблена із каменю, що називається мармур і складається із карбонату кальцію. У 1980 році справжні статуї були перенесені у приміщення музею Акрополі, і навколо музею тепер знаходяться копії, це було зроблено через те, що справжні мармурові статуї постійно руйнувалися під дією кислотних дощів. </w:t>
      </w:r>
    </w:p>
    <w:p w:rsidR="009F540E" w:rsidRPr="00AE1B57" w:rsidRDefault="009F540E" w:rsidP="009F540E">
      <w:pPr>
        <w:jc w:val="both"/>
        <w:rPr>
          <w:sz w:val="28"/>
          <w:szCs w:val="28"/>
        </w:rPr>
      </w:pPr>
    </w:p>
    <w:p w:rsidR="009F540E" w:rsidRPr="00AE1B57" w:rsidRDefault="009F540E" w:rsidP="009F540E">
      <w:pPr>
        <w:jc w:val="both"/>
        <w:rPr>
          <w:sz w:val="28"/>
          <w:szCs w:val="28"/>
        </w:rPr>
      </w:pPr>
      <w:r>
        <w:rPr>
          <w:noProof/>
          <w:sz w:val="28"/>
          <w:szCs w:val="28"/>
          <w:lang w:val="ru-RU" w:eastAsia="ru-RU"/>
        </w:rPr>
        <w:drawing>
          <wp:inline distT="0" distB="0" distL="0" distR="0">
            <wp:extent cx="5417185" cy="3433445"/>
            <wp:effectExtent l="19050" t="0" r="0"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 cstate="print"/>
                    <a:srcRect/>
                    <a:stretch>
                      <a:fillRect/>
                    </a:stretch>
                  </pic:blipFill>
                  <pic:spPr bwMode="auto">
                    <a:xfrm>
                      <a:off x="0" y="0"/>
                      <a:ext cx="5417185" cy="3433445"/>
                    </a:xfrm>
                    <a:prstGeom prst="rect">
                      <a:avLst/>
                    </a:prstGeom>
                    <a:noFill/>
                    <a:ln w="9525">
                      <a:noFill/>
                      <a:miter lim="800000"/>
                      <a:headEnd/>
                      <a:tailEnd/>
                    </a:ln>
                  </pic:spPr>
                </pic:pic>
              </a:graphicData>
            </a:graphic>
          </wp:inline>
        </w:drawing>
      </w:r>
    </w:p>
    <w:p w:rsidR="009F540E" w:rsidRPr="00AE1B57" w:rsidRDefault="009F540E" w:rsidP="009F540E">
      <w:pPr>
        <w:jc w:val="both"/>
        <w:rPr>
          <w:sz w:val="28"/>
          <w:szCs w:val="28"/>
        </w:rPr>
      </w:pPr>
    </w:p>
    <w:p w:rsidR="009F540E" w:rsidRPr="00AE1B57" w:rsidRDefault="009F540E" w:rsidP="009F540E">
      <w:pPr>
        <w:jc w:val="both"/>
        <w:rPr>
          <w:b/>
          <w:bCs/>
          <w:i/>
          <w:iCs/>
          <w:sz w:val="28"/>
          <w:szCs w:val="28"/>
        </w:rPr>
      </w:pPr>
      <w:r w:rsidRPr="00AE1B57">
        <w:rPr>
          <w:b/>
          <w:bCs/>
          <w:i/>
          <w:iCs/>
          <w:sz w:val="28"/>
          <w:szCs w:val="28"/>
        </w:rPr>
        <w:t>Завдання №1: Кислотні дощі</w:t>
      </w:r>
    </w:p>
    <w:p w:rsidR="009F540E" w:rsidRPr="00AE1B57" w:rsidRDefault="009F540E" w:rsidP="009F540E">
      <w:pPr>
        <w:jc w:val="both"/>
        <w:rPr>
          <w:sz w:val="28"/>
          <w:szCs w:val="28"/>
        </w:rPr>
      </w:pPr>
    </w:p>
    <w:p w:rsidR="009F540E" w:rsidRPr="00AE1B57" w:rsidRDefault="009F540E" w:rsidP="009F540E">
      <w:pPr>
        <w:ind w:firstLine="708"/>
        <w:jc w:val="both"/>
        <w:rPr>
          <w:sz w:val="28"/>
          <w:szCs w:val="28"/>
        </w:rPr>
      </w:pPr>
      <w:r w:rsidRPr="00AE1B57">
        <w:rPr>
          <w:sz w:val="28"/>
          <w:szCs w:val="28"/>
        </w:rPr>
        <w:t xml:space="preserve">Звичайний дощ дещо кислотний, оскільки він вбирає деяку кількість двоокису вуглецю із повітря. Кислотний дощ має більшу кислотність аніж звичайний, оскільки він вбирає у себе й інші гази, зокрема: окис сірки та окис азоту. </w:t>
      </w:r>
    </w:p>
    <w:p w:rsidR="009F540E" w:rsidRPr="00AE1B57" w:rsidRDefault="009F540E" w:rsidP="009F540E">
      <w:pPr>
        <w:jc w:val="both"/>
        <w:rPr>
          <w:sz w:val="28"/>
          <w:szCs w:val="28"/>
        </w:rPr>
      </w:pPr>
      <w:r w:rsidRPr="00AE1B57">
        <w:rPr>
          <w:b/>
          <w:i/>
          <w:sz w:val="28"/>
          <w:szCs w:val="28"/>
        </w:rPr>
        <w:t>Запитання № 1</w:t>
      </w:r>
    </w:p>
    <w:p w:rsidR="009F540E" w:rsidRPr="00AE1B57" w:rsidRDefault="009F540E" w:rsidP="009F540E">
      <w:pPr>
        <w:jc w:val="both"/>
        <w:rPr>
          <w:sz w:val="28"/>
          <w:szCs w:val="28"/>
        </w:rPr>
      </w:pPr>
      <w:r w:rsidRPr="00AE1B57">
        <w:rPr>
          <w:sz w:val="28"/>
          <w:szCs w:val="28"/>
        </w:rPr>
        <w:t>Звідки у повітрі з’являються окис сірки та окис азоту?</w:t>
      </w:r>
    </w:p>
    <w:p w:rsidR="009F540E" w:rsidRPr="00AE1B57" w:rsidRDefault="009F540E" w:rsidP="009F540E">
      <w:pPr>
        <w:ind w:firstLine="708"/>
        <w:jc w:val="both"/>
        <w:rPr>
          <w:sz w:val="28"/>
          <w:szCs w:val="28"/>
        </w:rPr>
      </w:pPr>
      <w:r w:rsidRPr="00AE1B57">
        <w:rPr>
          <w:sz w:val="28"/>
          <w:szCs w:val="28"/>
        </w:rPr>
        <w:t xml:space="preserve">Вплив кислоти на мармур можна змоделювати, якщо помістити мармурову пластинку в оцет на ніч. Оцет має приблизно однаковий рівень кислотності із кислотним дощем. Після того, як мармур попадає до оцту, з’являються бульбашки. Слід виміряти масу мармурової пластинки до і після експерименту. </w:t>
      </w:r>
    </w:p>
    <w:p w:rsidR="009F540E" w:rsidRPr="00AE1B57" w:rsidRDefault="009F540E" w:rsidP="009F540E">
      <w:pPr>
        <w:jc w:val="both"/>
        <w:rPr>
          <w:b/>
          <w:bCs/>
          <w:i/>
          <w:iCs/>
          <w:sz w:val="28"/>
          <w:szCs w:val="28"/>
        </w:rPr>
      </w:pPr>
      <w:r w:rsidRPr="00AE1B57">
        <w:rPr>
          <w:b/>
          <w:bCs/>
          <w:i/>
          <w:iCs/>
          <w:sz w:val="28"/>
          <w:szCs w:val="28"/>
        </w:rPr>
        <w:t>Запитання №2</w:t>
      </w:r>
    </w:p>
    <w:p w:rsidR="009F540E" w:rsidRPr="00AE1B57" w:rsidRDefault="009F540E" w:rsidP="009F540E">
      <w:pPr>
        <w:jc w:val="both"/>
        <w:rPr>
          <w:sz w:val="28"/>
          <w:szCs w:val="28"/>
        </w:rPr>
      </w:pPr>
      <w:r w:rsidRPr="00AE1B57">
        <w:rPr>
          <w:sz w:val="28"/>
          <w:szCs w:val="28"/>
        </w:rPr>
        <w:lastRenderedPageBreak/>
        <w:t xml:space="preserve">Мармурова пластинка масою </w:t>
      </w:r>
      <w:smartTag w:uri="urn:schemas-microsoft-com:office:smarttags" w:element="metricconverter">
        <w:smartTagPr>
          <w:attr w:name="ProductID" w:val="2,0 грами"/>
        </w:smartTagPr>
        <w:r w:rsidRPr="00AE1B57">
          <w:rPr>
            <w:sz w:val="28"/>
            <w:szCs w:val="28"/>
          </w:rPr>
          <w:t>2,0 грами</w:t>
        </w:r>
      </w:smartTag>
      <w:r w:rsidRPr="00AE1B57">
        <w:rPr>
          <w:sz w:val="28"/>
          <w:szCs w:val="28"/>
        </w:rPr>
        <w:t xml:space="preserve"> була поміщена у оцет на ніч. Суху пластинку дістали із оцту наступного дня. Яка буде маса сухої пластинки?</w:t>
      </w:r>
    </w:p>
    <w:p w:rsidR="009F540E" w:rsidRPr="00AE1B57" w:rsidRDefault="009F540E" w:rsidP="009F540E">
      <w:pPr>
        <w:jc w:val="both"/>
        <w:rPr>
          <w:sz w:val="28"/>
          <w:szCs w:val="28"/>
        </w:rPr>
      </w:pPr>
      <w:r w:rsidRPr="00AE1B57">
        <w:rPr>
          <w:sz w:val="28"/>
          <w:szCs w:val="28"/>
        </w:rPr>
        <w:t xml:space="preserve">A. Менше </w:t>
      </w:r>
      <w:smartTag w:uri="urn:schemas-microsoft-com:office:smarttags" w:element="metricconverter">
        <w:smartTagPr>
          <w:attr w:name="ProductID" w:val="2,0 грамів"/>
        </w:smartTagPr>
        <w:r w:rsidRPr="00AE1B57">
          <w:rPr>
            <w:sz w:val="28"/>
            <w:szCs w:val="28"/>
          </w:rPr>
          <w:t>2,0 грамів</w:t>
        </w:r>
      </w:smartTag>
    </w:p>
    <w:p w:rsidR="009F540E" w:rsidRPr="00AE1B57" w:rsidRDefault="009F540E" w:rsidP="009F540E">
      <w:pPr>
        <w:jc w:val="both"/>
        <w:rPr>
          <w:sz w:val="28"/>
          <w:szCs w:val="28"/>
        </w:rPr>
      </w:pPr>
      <w:r w:rsidRPr="00AE1B57">
        <w:rPr>
          <w:sz w:val="28"/>
          <w:szCs w:val="28"/>
        </w:rPr>
        <w:t xml:space="preserve">B. Рівно </w:t>
      </w:r>
      <w:smartTag w:uri="urn:schemas-microsoft-com:office:smarttags" w:element="metricconverter">
        <w:smartTagPr>
          <w:attr w:name="ProductID" w:val="2,0 грами"/>
        </w:smartTagPr>
        <w:r w:rsidRPr="00AE1B57">
          <w:rPr>
            <w:sz w:val="28"/>
            <w:szCs w:val="28"/>
          </w:rPr>
          <w:t>2,0 грами</w:t>
        </w:r>
      </w:smartTag>
    </w:p>
    <w:p w:rsidR="009F540E" w:rsidRPr="00AE1B57" w:rsidRDefault="009F540E" w:rsidP="009F540E">
      <w:pPr>
        <w:jc w:val="both"/>
        <w:rPr>
          <w:sz w:val="28"/>
          <w:szCs w:val="28"/>
        </w:rPr>
      </w:pPr>
      <w:r w:rsidRPr="00AE1B57">
        <w:rPr>
          <w:sz w:val="28"/>
          <w:szCs w:val="28"/>
        </w:rPr>
        <w:t>C. Між 2,0 і 2,4 грамами</w:t>
      </w:r>
    </w:p>
    <w:p w:rsidR="009F540E" w:rsidRPr="00AE1B57" w:rsidRDefault="009F540E" w:rsidP="009F540E">
      <w:pPr>
        <w:jc w:val="both"/>
        <w:rPr>
          <w:sz w:val="28"/>
          <w:szCs w:val="28"/>
        </w:rPr>
      </w:pPr>
      <w:r w:rsidRPr="00AE1B57">
        <w:rPr>
          <w:sz w:val="28"/>
          <w:szCs w:val="28"/>
        </w:rPr>
        <w:t xml:space="preserve">D. Більше </w:t>
      </w:r>
      <w:smartTag w:uri="urn:schemas-microsoft-com:office:smarttags" w:element="metricconverter">
        <w:smartTagPr>
          <w:attr w:name="ProductID" w:val="2,4 грамів"/>
        </w:smartTagPr>
        <w:r w:rsidRPr="00AE1B57">
          <w:rPr>
            <w:sz w:val="28"/>
            <w:szCs w:val="28"/>
          </w:rPr>
          <w:t>2,4 грамів</w:t>
        </w:r>
      </w:smartTag>
    </w:p>
    <w:p w:rsidR="009F540E" w:rsidRPr="00AE1B57" w:rsidRDefault="009F540E" w:rsidP="009F540E">
      <w:pPr>
        <w:jc w:val="both"/>
        <w:rPr>
          <w:b/>
          <w:bCs/>
          <w:i/>
          <w:iCs/>
          <w:sz w:val="28"/>
          <w:szCs w:val="28"/>
        </w:rPr>
      </w:pPr>
      <w:r w:rsidRPr="00AE1B57">
        <w:rPr>
          <w:b/>
          <w:bCs/>
          <w:i/>
          <w:iCs/>
          <w:sz w:val="28"/>
          <w:szCs w:val="28"/>
        </w:rPr>
        <w:t>Запитання №3</w:t>
      </w:r>
    </w:p>
    <w:p w:rsidR="009F540E" w:rsidRPr="00AE1B57" w:rsidRDefault="009F540E" w:rsidP="009F540E">
      <w:pPr>
        <w:jc w:val="both"/>
        <w:rPr>
          <w:sz w:val="28"/>
          <w:szCs w:val="28"/>
        </w:rPr>
      </w:pPr>
      <w:r w:rsidRPr="00AE1B57">
        <w:rPr>
          <w:sz w:val="28"/>
          <w:szCs w:val="28"/>
        </w:rPr>
        <w:t>Учень, який робив експеримент описаний у попередньому завданні, вирішив здійснити іще один експеримент і покласти мармурову пластинку у чисту (дистильовану воду) на ніч. Поясніть, чому учень включив цей крок у свій експеримент.</w:t>
      </w:r>
    </w:p>
    <w:p w:rsidR="009F540E" w:rsidRPr="00AE1B57" w:rsidRDefault="009F540E" w:rsidP="009F540E">
      <w:pPr>
        <w:shd w:val="clear" w:color="auto" w:fill="F2F2F2"/>
        <w:spacing w:before="120"/>
        <w:jc w:val="both"/>
        <w:rPr>
          <w:sz w:val="28"/>
          <w:szCs w:val="28"/>
        </w:rPr>
      </w:pPr>
      <w:r w:rsidRPr="00AE1B57">
        <w:rPr>
          <w:sz w:val="28"/>
          <w:szCs w:val="28"/>
        </w:rPr>
        <w:t>PISA 2012, Математика</w:t>
      </w:r>
    </w:p>
    <w:p w:rsidR="009F540E" w:rsidRPr="00AE1B57" w:rsidRDefault="009F540E" w:rsidP="009F540E">
      <w:pPr>
        <w:shd w:val="clear" w:color="auto" w:fill="FFFFFF"/>
        <w:spacing w:before="120"/>
        <w:jc w:val="both"/>
        <w:rPr>
          <w:sz w:val="28"/>
          <w:szCs w:val="28"/>
        </w:rPr>
      </w:pPr>
    </w:p>
    <w:p w:rsidR="009F540E" w:rsidRPr="00AE1B57" w:rsidRDefault="009F540E" w:rsidP="009F540E">
      <w:pPr>
        <w:shd w:val="clear" w:color="auto" w:fill="FFFFFF"/>
        <w:spacing w:before="120"/>
        <w:jc w:val="both"/>
        <w:rPr>
          <w:b/>
          <w:sz w:val="28"/>
          <w:szCs w:val="28"/>
        </w:rPr>
      </w:pPr>
      <w:r w:rsidRPr="00AE1B57">
        <w:rPr>
          <w:b/>
          <w:sz w:val="28"/>
          <w:szCs w:val="28"/>
        </w:rPr>
        <w:t>Гараж</w:t>
      </w:r>
    </w:p>
    <w:p w:rsidR="009F540E" w:rsidRPr="00AE1B57" w:rsidRDefault="009F540E" w:rsidP="009F540E">
      <w:pPr>
        <w:shd w:val="clear" w:color="auto" w:fill="FFFFFF"/>
        <w:spacing w:before="120"/>
        <w:jc w:val="both"/>
        <w:rPr>
          <w:sz w:val="28"/>
          <w:szCs w:val="28"/>
        </w:rPr>
      </w:pPr>
      <w:r w:rsidRPr="00AE1B57">
        <w:rPr>
          <w:sz w:val="28"/>
          <w:szCs w:val="28"/>
        </w:rPr>
        <w:t>Базова пропозиція виробника гаражів передбачає модель з одним вікном і одними дверима.</w:t>
      </w:r>
    </w:p>
    <w:p w:rsidR="009F540E" w:rsidRPr="00AE1B57" w:rsidRDefault="009F540E" w:rsidP="009F540E">
      <w:pPr>
        <w:shd w:val="clear" w:color="auto" w:fill="FFFFFF"/>
        <w:spacing w:before="120"/>
        <w:jc w:val="both"/>
        <w:rPr>
          <w:sz w:val="28"/>
          <w:szCs w:val="28"/>
        </w:rPr>
      </w:pPr>
      <w:r w:rsidRPr="00AE1B57">
        <w:rPr>
          <w:sz w:val="28"/>
          <w:szCs w:val="28"/>
        </w:rPr>
        <w:t>Петро вирішив обрати наступну модель з базової пропозиції. Розміщення вікна і дверей показані на наступному малюнку.</w:t>
      </w:r>
    </w:p>
    <w:p w:rsidR="009F540E" w:rsidRPr="00AE1B57" w:rsidRDefault="009F540E" w:rsidP="009F540E">
      <w:pPr>
        <w:shd w:val="clear" w:color="auto" w:fill="FFFFFF"/>
        <w:spacing w:before="120"/>
        <w:jc w:val="both"/>
        <w:rPr>
          <w:sz w:val="28"/>
          <w:szCs w:val="28"/>
        </w:rPr>
      </w:pPr>
      <w:r>
        <w:rPr>
          <w:noProof/>
          <w:sz w:val="28"/>
          <w:szCs w:val="28"/>
          <w:lang w:val="ru-RU" w:eastAsia="ru-RU"/>
        </w:rPr>
        <w:drawing>
          <wp:inline distT="0" distB="0" distL="0" distR="0">
            <wp:extent cx="3968115" cy="21736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3968115" cy="2173605"/>
                    </a:xfrm>
                    <a:prstGeom prst="rect">
                      <a:avLst/>
                    </a:prstGeom>
                    <a:noFill/>
                    <a:ln w="9525">
                      <a:noFill/>
                      <a:miter lim="800000"/>
                      <a:headEnd/>
                      <a:tailEnd/>
                    </a:ln>
                  </pic:spPr>
                </pic:pic>
              </a:graphicData>
            </a:graphic>
          </wp:inline>
        </w:drawing>
      </w:r>
    </w:p>
    <w:p w:rsidR="009F540E" w:rsidRPr="00AE1B57" w:rsidRDefault="009F540E" w:rsidP="009F540E">
      <w:pPr>
        <w:shd w:val="clear" w:color="auto" w:fill="FFFFFF"/>
        <w:spacing w:before="120"/>
        <w:jc w:val="both"/>
        <w:rPr>
          <w:b/>
          <w:bCs/>
          <w:i/>
          <w:iCs/>
          <w:color w:val="808080"/>
          <w:sz w:val="28"/>
          <w:szCs w:val="28"/>
        </w:rPr>
      </w:pPr>
      <w:r w:rsidRPr="00AE1B57">
        <w:rPr>
          <w:b/>
          <w:bCs/>
          <w:i/>
          <w:color w:val="000000"/>
          <w:sz w:val="28"/>
          <w:szCs w:val="28"/>
        </w:rPr>
        <w:t>Запитання № 1</w:t>
      </w:r>
    </w:p>
    <w:p w:rsidR="009F540E" w:rsidRPr="00AE1B57" w:rsidRDefault="009F540E" w:rsidP="009F540E">
      <w:pPr>
        <w:shd w:val="clear" w:color="auto" w:fill="FFFFFF"/>
        <w:spacing w:before="120"/>
        <w:jc w:val="both"/>
        <w:rPr>
          <w:sz w:val="28"/>
          <w:szCs w:val="28"/>
        </w:rPr>
      </w:pPr>
      <w:r w:rsidRPr="00AE1B57">
        <w:rPr>
          <w:color w:val="808080"/>
          <w:sz w:val="28"/>
          <w:szCs w:val="28"/>
        </w:rPr>
        <w:br/>
      </w:r>
      <w:r w:rsidRPr="00AE1B57">
        <w:rPr>
          <w:color w:val="000000"/>
          <w:sz w:val="28"/>
          <w:szCs w:val="28"/>
        </w:rPr>
        <w:t>Подані нижче ілюстрації показують інші базові моделі, вид ззаду. Лише одне з цих зображень співпадає з наведеною вище моделлю, на якій зупинив свій вибір Петро. Яку модель обрав Петро? Обведіть правильну відповідь A, B, C або D.</w:t>
      </w:r>
    </w:p>
    <w:p w:rsidR="009F540E" w:rsidRPr="00AE1B57" w:rsidRDefault="009F540E" w:rsidP="009F540E">
      <w:pPr>
        <w:shd w:val="clear" w:color="auto" w:fill="FFFFFF"/>
        <w:spacing w:before="120"/>
        <w:jc w:val="both"/>
        <w:rPr>
          <w:sz w:val="28"/>
          <w:szCs w:val="28"/>
        </w:rPr>
      </w:pPr>
      <w:r>
        <w:rPr>
          <w:noProof/>
          <w:sz w:val="28"/>
          <w:szCs w:val="28"/>
          <w:lang w:val="ru-RU" w:eastAsia="ru-RU"/>
        </w:rPr>
        <w:lastRenderedPageBreak/>
        <w:drawing>
          <wp:inline distT="0" distB="0" distL="0" distR="0">
            <wp:extent cx="5866130" cy="407162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866130" cy="4071620"/>
                    </a:xfrm>
                    <a:prstGeom prst="rect">
                      <a:avLst/>
                    </a:prstGeom>
                    <a:noFill/>
                    <a:ln w="9525">
                      <a:noFill/>
                      <a:miter lim="800000"/>
                      <a:headEnd/>
                      <a:tailEnd/>
                    </a:ln>
                  </pic:spPr>
                </pic:pic>
              </a:graphicData>
            </a:graphic>
          </wp:inline>
        </w:drawing>
      </w:r>
    </w:p>
    <w:p w:rsidR="009F540E" w:rsidRPr="00AE1B57" w:rsidRDefault="009F540E" w:rsidP="009F540E">
      <w:pPr>
        <w:shd w:val="clear" w:color="auto" w:fill="FFFFFF"/>
        <w:spacing w:before="120"/>
        <w:jc w:val="both"/>
        <w:rPr>
          <w:sz w:val="28"/>
          <w:szCs w:val="28"/>
        </w:rPr>
      </w:pPr>
    </w:p>
    <w:p w:rsidR="009F540E" w:rsidRPr="00AE1B57" w:rsidRDefault="009F540E" w:rsidP="009F540E">
      <w:pPr>
        <w:shd w:val="clear" w:color="auto" w:fill="FFFFFF"/>
        <w:spacing w:before="120"/>
        <w:jc w:val="both"/>
        <w:rPr>
          <w:b/>
          <w:bCs/>
          <w:i/>
          <w:iCs/>
          <w:color w:val="808080"/>
          <w:sz w:val="28"/>
          <w:szCs w:val="28"/>
        </w:rPr>
      </w:pPr>
      <w:r w:rsidRPr="00AE1B57">
        <w:rPr>
          <w:b/>
          <w:bCs/>
          <w:i/>
          <w:color w:val="000000"/>
          <w:sz w:val="28"/>
          <w:szCs w:val="28"/>
        </w:rPr>
        <w:t>Запитання №2</w:t>
      </w:r>
    </w:p>
    <w:p w:rsidR="009F540E" w:rsidRPr="00AE1B57" w:rsidRDefault="009F540E" w:rsidP="009F540E">
      <w:pPr>
        <w:shd w:val="clear" w:color="auto" w:fill="FFFFFF"/>
        <w:spacing w:before="120"/>
        <w:jc w:val="both"/>
        <w:rPr>
          <w:color w:val="000000"/>
          <w:sz w:val="28"/>
          <w:szCs w:val="28"/>
        </w:rPr>
      </w:pPr>
      <w:r w:rsidRPr="00AE1B57">
        <w:rPr>
          <w:color w:val="808080"/>
          <w:sz w:val="28"/>
          <w:szCs w:val="28"/>
        </w:rPr>
        <w:br/>
      </w:r>
      <w:r w:rsidRPr="00AE1B57">
        <w:rPr>
          <w:color w:val="000000"/>
          <w:sz w:val="28"/>
          <w:szCs w:val="28"/>
        </w:rPr>
        <w:t>Ці два плани показують розміри обраного Петром гаража у метрах:</w:t>
      </w:r>
    </w:p>
    <w:p w:rsidR="009F540E" w:rsidRPr="00AE1B57" w:rsidRDefault="009F540E" w:rsidP="009F540E">
      <w:pPr>
        <w:shd w:val="clear" w:color="auto" w:fill="FFFFFF"/>
        <w:spacing w:before="120"/>
        <w:jc w:val="both"/>
        <w:rPr>
          <w:sz w:val="28"/>
          <w:szCs w:val="28"/>
        </w:rPr>
      </w:pPr>
      <w:r w:rsidRPr="00C8568D">
        <w:rPr>
          <w:noProof/>
          <w:lang w:eastAsia="ru-RU"/>
        </w:rPr>
        <w:pict>
          <v:rect id="Прямоугольник 39" o:spid="_x0000_s1027" style="position:absolute;left:0;text-align:left;margin-left:223.2pt;margin-top:158.55pt;width:208.5pt;height:44.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8cjAIAAC8FAAAOAAAAZHJzL2Uyb0RvYy54bWysVM1uEzEQviPxDpbvdLMhaUnUTRW1KkKq&#10;2ooW9ex47WSF/7Cd7IYTElckHoGH4IL46TNs3oixd7OpSsQBcdn1eOab3298fFJJgVbMukKrDKcH&#10;PYyYojov1DzDb27Pn73AyHmiciK0YhleM4dPJk+fHJdmzPp6oUXOLAInyo1Lk+GF92acJI4umCTu&#10;QBumQMm1lcSDaOdJbkkJ3qVI+r3eYVJqmxurKXMObs8aJZ5E/5wz6q84d8wjkWHIzcevjd9Z+CaT&#10;YzKeW2IWBW3TIP+QhSSFgqCdqzPiCVra4g9XsqBWO839AdUy0ZwXlMUaoJq096iamwUxLNYCzXGm&#10;a5P7f27p5eraoiLP8PMRRopImFH9ZfNh87n+Wd9vPtZf6/v6x+ZT/av+Vn9HYAQdK40bA/DGXNtW&#10;cnAM5VfcyvCHwlAVu7zuuswqjyhc9g8HR6MhDIOCbniYjo6GwWmyQxvr/EumJQqHDFuYYmwuWV04&#10;35huTQAXsmnix5NfCxZSEOo141BZiBjRkVPsVFi0IsCG/G3aho2WAcILITpQug8k/BbU2gYYizzr&#10;gL19wF20zjpG1Mp3QFkobf8O5o39tuqm1lC2r2ZVHGPML9zMdL6G0VrdcN4Zel5AOy+I89fEAslh&#10;ArC4/go+XOgyw7o9YbTQ9v2++2AP3AMtRiUsTYbduyWxDCPxSgErR+lgELYsCoPhUR8E+1Aze6hR&#10;S3mqYRIpPBGGxmOw92J75FbLO9jvaYgKKqIoxM4w9XYrnPpmmeGFoGw6jWawWYb4C3VjaHAe+hzo&#10;clvdEWtaTnlg46XeLhgZP6JWYxuQSk+XXvMi8m7X13YCsJWRue0LEtb+oRytdu/c5DcAAAD//wMA&#10;UEsDBBQABgAIAAAAIQAQ3c7S4AAAAAsBAAAPAAAAZHJzL2Rvd25yZXYueG1sTI/LTsMwEEX3SPyD&#10;NUjsqB0a0hLiVBWCFagVhQVLNx6SCD8i203Sv2dYwXLmHt05U21ma9iIIfbeScgWAhi6xuvetRI+&#10;3p9v1sBiUk4r4x1KOGOETX15UalS+8m94XhILaMSF0sloUtpKDmPTYdWxYUf0FH25YNVicbQch3U&#10;ROXW8FshCm5V7+hCpwZ87LD5PpysBL/vz2Yb7nfjK64+X/ZJTHPxJOX11bx9AJZwTn8w/OqTOtTk&#10;dPQnpyMzEvK8yAmVsMxWGTAi1sWSNkeKxF0BvK74/x/qHwAAAP//AwBQSwECLQAUAAYACAAAACEA&#10;toM4kv4AAADhAQAAEwAAAAAAAAAAAAAAAAAAAAAAW0NvbnRlbnRfVHlwZXNdLnhtbFBLAQItABQA&#10;BgAIAAAAIQA4/SH/1gAAAJQBAAALAAAAAAAAAAAAAAAAAC8BAABfcmVscy8ucmVsc1BLAQItABQA&#10;BgAIAAAAIQADqP8cjAIAAC8FAAAOAAAAAAAAAAAAAAAAAC4CAABkcnMvZTJvRG9jLnhtbFBLAQIt&#10;ABQABgAIAAAAIQAQ3c7S4AAAAAsBAAAPAAAAAAAAAAAAAAAAAOYEAABkcnMvZG93bnJldi54bWxQ&#10;SwUGAAAAAAQABADzAAAA8wUAAAAA&#10;" strokeweight="1pt">
            <v:textbox>
              <w:txbxContent>
                <w:p w:rsidR="009F540E" w:rsidRDefault="009F540E" w:rsidP="009F540E">
                  <w:pPr>
                    <w:jc w:val="center"/>
                  </w:pPr>
                  <w:r w:rsidRPr="00131087">
                    <w:rPr>
                      <w:sz w:val="28"/>
                      <w:szCs w:val="28"/>
                    </w:rPr>
                    <w:t xml:space="preserve">Вид </w:t>
                  </w:r>
                  <w:r>
                    <w:rPr>
                      <w:sz w:val="28"/>
                      <w:szCs w:val="28"/>
                    </w:rPr>
                    <w:t>збоку</w:t>
                  </w:r>
                </w:p>
              </w:txbxContent>
            </v:textbox>
          </v:rect>
        </w:pict>
      </w:r>
      <w:r w:rsidRPr="00C8568D">
        <w:rPr>
          <w:noProof/>
          <w:lang w:eastAsia="ru-RU"/>
        </w:rPr>
        <w:pict>
          <v:rect id="Прямоугольник 38" o:spid="_x0000_s1026" style="position:absolute;left:0;text-align:left;margin-left:26.7pt;margin-top:157.05pt;width:180pt;height:4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BrjQIAAC8FAAAOAAAAZHJzL2Uyb0RvYy54bWysVM1u1DAQviPxDpbvNMnS31Wz1apVEVLV&#10;rmhRz17H7kb4D9u7yXJC6hWJR+AhuCB++gzZN2Ls/LQqFQfExZnJzDfjmfnGh0e1FGjFrCu1ynG2&#10;lWLEFNVFqW5y/Pbq9MU+Rs4TVRChFcvxmjl8NHn+7LAyYzbSCy0KZhEEUW5cmRwvvDfjJHF0wSRx&#10;W9owBUaurSQeVHuTFJZUEF2KZJSmu0mlbWGspsw5+HvSGvEkxuecUX/BuWMeiRzD3Xw8bTzn4Uwm&#10;h2R8Y4lZlLS7BvmHW0hSKkg6hDohnqClLf8IJUtqtdPcb1EtE815SVmsAarJ0kfVXC6IYbEWaI4z&#10;Q5vc/wtLz1czi8oixy9hUopImFHzZfNx87n52dxtbpuvzV3zY/Op+dV8a74jcIKOVcaNAXhpZrbT&#10;HIih/JpbGb5QGKpjl9dDl1ntEYWfo9H+bprCMCjYdnazg72dEDS5Rxvr/CumJQpCji1MMTaXrM6c&#10;b117F8CF27T5o+TXgoUrCPWGcagsZIzoyCl2LCxaEWBD8S7r0kbPAOGlEAMoewokfA/qfAOMRZ4N&#10;wPQp4H22wTtm1MoPQFkqbf8O5q1/X3Vbayjb1/M6jnHUD2iuizWM1uqW887Q0xLaeUacnxELJIcJ&#10;wOL6Czi40FWOdSdhtND2w1P/gz9wD6wYVbA0OXbvl8QyjMRrBaw8yLa3w5ZFZXtnbwSKfWiZP7So&#10;pTzWMIkMnghDoxj8vehFbrW8hv2ehqxgIopC7hxTb3vl2LfLDC8EZdNpdIPNMsSfqUtDQ/DQ50CX&#10;q/qaWNNxygMbz3W/YGT8iFqtb0AqPV16zcvIu9Dptq/dBGArI3O7FySs/UM9et2/c5PfAAAA//8D&#10;AFBLAwQUAAYACAAAACEAjztRV94AAAAKAQAADwAAAGRycy9kb3ducmV2LnhtbEyPPU/DMBCGdyT+&#10;g3VIbNROGwKEOFWFYAK1ojAwuvGRRNjnyHaT9N/jTrDdx6P3nqvWszVsRB96RxKyhQCG1DjdUyvh&#10;8+Pl5h5YiIq0Mo5QwgkDrOvLi0qV2k30juM+tiyFUCiVhC7GoeQ8NB1aFRZuQEq7b+etiqn1Ldde&#10;TSncGr4UouBW9ZQudGrApw6bn/3RSnC7/mQ2/mE7vuHd1+suimkunqW8vpo3j8AizvEPhrN+Uoc6&#10;OR3ckXRgRsLtKk+khFWWZ8ASkGfnySEVYlkAryv+/4X6FwAA//8DAFBLAQItABQABgAIAAAAIQC2&#10;gziS/gAAAOEBAAATAAAAAAAAAAAAAAAAAAAAAABbQ29udGVudF9UeXBlc10ueG1sUEsBAi0AFAAG&#10;AAgAAAAhADj9If/WAAAAlAEAAAsAAAAAAAAAAAAAAAAALwEAAF9yZWxzLy5yZWxzUEsBAi0AFAAG&#10;AAgAAAAhABi50GuNAgAALwUAAA4AAAAAAAAAAAAAAAAALgIAAGRycy9lMm9Eb2MueG1sUEsBAi0A&#10;FAAGAAgAAAAhAI87UVfeAAAACgEAAA8AAAAAAAAAAAAAAAAA5wQAAGRycy9kb3ducmV2LnhtbFBL&#10;BQYAAAAABAAEAPMAAADyBQAAAAA=&#10;" strokeweight="1pt">
            <v:textbox>
              <w:txbxContent>
                <w:p w:rsidR="009F540E" w:rsidRDefault="009F540E" w:rsidP="009F540E">
                  <w:pPr>
                    <w:jc w:val="center"/>
                  </w:pPr>
                  <w:r>
                    <w:rPr>
                      <w:sz w:val="28"/>
                      <w:szCs w:val="28"/>
                    </w:rPr>
                    <w:t>Вид спереду</w:t>
                  </w:r>
                </w:p>
              </w:txbxContent>
            </v:textbox>
          </v:rect>
        </w:pict>
      </w:r>
      <w:r>
        <w:rPr>
          <w:noProof/>
          <w:sz w:val="28"/>
          <w:szCs w:val="28"/>
          <w:lang w:val="ru-RU" w:eastAsia="ru-RU"/>
        </w:rPr>
        <w:drawing>
          <wp:inline distT="0" distB="0" distL="0" distR="0">
            <wp:extent cx="5934710" cy="2605405"/>
            <wp:effectExtent l="19050" t="0" r="889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cstate="print"/>
                    <a:srcRect/>
                    <a:stretch>
                      <a:fillRect/>
                    </a:stretch>
                  </pic:blipFill>
                  <pic:spPr bwMode="auto">
                    <a:xfrm>
                      <a:off x="0" y="0"/>
                      <a:ext cx="5934710" cy="2605405"/>
                    </a:xfrm>
                    <a:prstGeom prst="rect">
                      <a:avLst/>
                    </a:prstGeom>
                    <a:noFill/>
                    <a:ln w="9525">
                      <a:noFill/>
                      <a:miter lim="800000"/>
                      <a:headEnd/>
                      <a:tailEnd/>
                    </a:ln>
                  </pic:spPr>
                </pic:pic>
              </a:graphicData>
            </a:graphic>
          </wp:inline>
        </w:drawing>
      </w:r>
    </w:p>
    <w:p w:rsidR="009F540E" w:rsidRPr="00AE1B57" w:rsidRDefault="009F540E" w:rsidP="009F540E">
      <w:pPr>
        <w:shd w:val="clear" w:color="auto" w:fill="FFFFFF"/>
        <w:spacing w:before="120"/>
        <w:jc w:val="both"/>
        <w:rPr>
          <w:sz w:val="28"/>
          <w:szCs w:val="28"/>
        </w:rPr>
      </w:pP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t>.</w:t>
      </w:r>
    </w:p>
    <w:p w:rsidR="009F540E" w:rsidRPr="00AE1B57" w:rsidRDefault="009F540E" w:rsidP="009F540E">
      <w:pPr>
        <w:shd w:val="clear" w:color="auto" w:fill="FFFFFF"/>
        <w:spacing w:before="120"/>
        <w:jc w:val="both"/>
        <w:rPr>
          <w:sz w:val="28"/>
          <w:szCs w:val="28"/>
        </w:rPr>
      </w:pPr>
      <w:r w:rsidRPr="00AE1B57">
        <w:rPr>
          <w:sz w:val="28"/>
          <w:szCs w:val="28"/>
        </w:rPr>
        <w:t>Увага: Креслення наведене без збереження масштабу.</w:t>
      </w:r>
    </w:p>
    <w:p w:rsidR="009F540E" w:rsidRPr="00AE1B57" w:rsidRDefault="009F540E" w:rsidP="009F540E">
      <w:pPr>
        <w:shd w:val="clear" w:color="auto" w:fill="FFFFFF"/>
        <w:spacing w:before="120"/>
        <w:jc w:val="both"/>
        <w:rPr>
          <w:color w:val="000000"/>
          <w:sz w:val="28"/>
          <w:szCs w:val="28"/>
        </w:rPr>
      </w:pPr>
      <w:r w:rsidRPr="00AE1B57">
        <w:rPr>
          <w:color w:val="000000"/>
          <w:sz w:val="28"/>
          <w:szCs w:val="28"/>
        </w:rPr>
        <w:t xml:space="preserve">Дах складається із двох ідентичних прямокутних секцій. Яка </w:t>
      </w:r>
      <w:r w:rsidRPr="00AE1B57">
        <w:rPr>
          <w:b/>
          <w:bCs/>
          <w:color w:val="000000"/>
          <w:sz w:val="28"/>
          <w:szCs w:val="28"/>
        </w:rPr>
        <w:t xml:space="preserve">загальна </w:t>
      </w:r>
      <w:r w:rsidRPr="00AE1B57">
        <w:rPr>
          <w:bCs/>
          <w:color w:val="000000"/>
          <w:sz w:val="28"/>
          <w:szCs w:val="28"/>
        </w:rPr>
        <w:t>площа</w:t>
      </w:r>
      <w:r w:rsidRPr="00AE1B57">
        <w:rPr>
          <w:b/>
          <w:bCs/>
          <w:color w:val="000000"/>
          <w:sz w:val="28"/>
          <w:szCs w:val="28"/>
        </w:rPr>
        <w:t xml:space="preserve"> </w:t>
      </w:r>
      <w:r w:rsidRPr="00AE1B57">
        <w:rPr>
          <w:color w:val="000000"/>
          <w:sz w:val="28"/>
          <w:szCs w:val="28"/>
        </w:rPr>
        <w:t>даху. Запишіть розв’язок.</w:t>
      </w:r>
    </w:p>
    <w:p w:rsidR="009F540E" w:rsidRPr="00AE1B57" w:rsidRDefault="009F540E" w:rsidP="009F540E">
      <w:pPr>
        <w:jc w:val="both"/>
        <w:rPr>
          <w:color w:val="000000"/>
          <w:sz w:val="28"/>
          <w:szCs w:val="28"/>
        </w:rPr>
      </w:pPr>
      <w:r w:rsidRPr="00AE1B57">
        <w:rPr>
          <w:color w:val="000000"/>
          <w:sz w:val="28"/>
          <w:szCs w:val="28"/>
        </w:rPr>
        <w:br w:type="page"/>
      </w:r>
    </w:p>
    <w:p w:rsidR="009F540E" w:rsidRPr="00AE1B57" w:rsidRDefault="009F540E" w:rsidP="009F540E">
      <w:pPr>
        <w:shd w:val="clear" w:color="auto" w:fill="FFFFFF"/>
        <w:spacing w:before="120"/>
        <w:jc w:val="both"/>
        <w:rPr>
          <w:color w:val="000000"/>
          <w:sz w:val="28"/>
          <w:szCs w:val="28"/>
        </w:rPr>
      </w:pPr>
    </w:p>
    <w:p w:rsidR="009F540E" w:rsidRPr="00AE1B57" w:rsidRDefault="009F540E" w:rsidP="009F540E">
      <w:pPr>
        <w:shd w:val="clear" w:color="auto" w:fill="F2F2F2"/>
        <w:spacing w:before="120"/>
        <w:jc w:val="both"/>
        <w:rPr>
          <w:color w:val="000000"/>
          <w:sz w:val="28"/>
          <w:szCs w:val="28"/>
        </w:rPr>
      </w:pPr>
      <w:r w:rsidRPr="00AE1B57">
        <w:rPr>
          <w:color w:val="000000"/>
          <w:sz w:val="28"/>
          <w:szCs w:val="28"/>
        </w:rPr>
        <w:t>PISA2006, Читання</w:t>
      </w:r>
    </w:p>
    <w:p w:rsidR="009F540E" w:rsidRPr="00AE1B57" w:rsidRDefault="009F540E" w:rsidP="009F540E">
      <w:pPr>
        <w:shd w:val="clear" w:color="auto" w:fill="FFFFFF"/>
        <w:spacing w:before="120"/>
        <w:jc w:val="both"/>
        <w:rPr>
          <w:color w:val="000000"/>
          <w:sz w:val="28"/>
          <w:szCs w:val="28"/>
        </w:rPr>
      </w:pPr>
    </w:p>
    <w:p w:rsidR="009F540E" w:rsidRPr="00AE1B57" w:rsidRDefault="009F540E" w:rsidP="009F540E">
      <w:pPr>
        <w:shd w:val="clear" w:color="auto" w:fill="FFFFFF"/>
        <w:spacing w:before="120"/>
        <w:jc w:val="both"/>
        <w:rPr>
          <w:b/>
          <w:sz w:val="28"/>
          <w:szCs w:val="28"/>
        </w:rPr>
      </w:pPr>
      <w:r w:rsidRPr="00AE1B57">
        <w:rPr>
          <w:b/>
          <w:sz w:val="28"/>
          <w:szCs w:val="28"/>
        </w:rPr>
        <w:t>Грип</w:t>
      </w:r>
    </w:p>
    <w:p w:rsidR="009F540E" w:rsidRPr="00AE1B57" w:rsidRDefault="009F540E" w:rsidP="009F540E">
      <w:pPr>
        <w:shd w:val="clear" w:color="auto" w:fill="FFFFFF"/>
        <w:spacing w:before="120"/>
        <w:jc w:val="both"/>
        <w:rPr>
          <w:sz w:val="28"/>
          <w:szCs w:val="28"/>
        </w:rPr>
      </w:pPr>
      <w:r w:rsidRPr="00AE1B57">
        <w:rPr>
          <w:sz w:val="28"/>
          <w:szCs w:val="28"/>
        </w:rPr>
        <w:t>ДОБРОВІЛЬНА ПРОГРАМА ВАКЦИНАЦІЇ ПРОТИ ГРИПУ КОМПАНІЇ «АКОЛЬ»</w:t>
      </w:r>
    </w:p>
    <w:p w:rsidR="009F540E" w:rsidRPr="00AE1B57" w:rsidRDefault="009F540E" w:rsidP="009F540E">
      <w:pPr>
        <w:shd w:val="clear" w:color="auto" w:fill="FFFFFF"/>
        <w:spacing w:before="120"/>
        <w:jc w:val="both"/>
        <w:rPr>
          <w:sz w:val="28"/>
          <w:szCs w:val="28"/>
        </w:rPr>
      </w:pPr>
      <w:r w:rsidRPr="00AE1B57">
        <w:rPr>
          <w:sz w:val="28"/>
          <w:szCs w:val="28"/>
        </w:rPr>
        <w:t>Мабуть, ви добре знаєте, що у зимовий період раптово може настати епідемія грипу. Ті, хто став жертвою цього захворювання, можуть злягти на декілька тижнів.</w:t>
      </w:r>
    </w:p>
    <w:p w:rsidR="009F540E" w:rsidRPr="00AE1B57" w:rsidRDefault="009F540E" w:rsidP="009F540E">
      <w:pPr>
        <w:shd w:val="clear" w:color="auto" w:fill="FFFFFF"/>
        <w:spacing w:before="120"/>
        <w:jc w:val="both"/>
        <w:rPr>
          <w:sz w:val="28"/>
          <w:szCs w:val="28"/>
        </w:rPr>
      </w:pPr>
      <w:r w:rsidRPr="00AE1B57">
        <w:rPr>
          <w:sz w:val="28"/>
          <w:szCs w:val="28"/>
        </w:rPr>
        <w:t>Найкращий спосіб побороти вірус – бути у чудовій фізичній формі. Фахівці наполегливо радять для допомоги імунітету щоденну фізкультуру та відповідне харчування з достатньою кількістю фруктів та овочів, що допоможе подолати наступ вірусу.</w:t>
      </w:r>
    </w:p>
    <w:p w:rsidR="009F540E" w:rsidRPr="00AE1B57" w:rsidRDefault="009F540E" w:rsidP="009F540E">
      <w:pPr>
        <w:shd w:val="clear" w:color="auto" w:fill="FFFFFF"/>
        <w:spacing w:before="120"/>
        <w:jc w:val="center"/>
        <w:rPr>
          <w:sz w:val="28"/>
          <w:szCs w:val="28"/>
        </w:rPr>
      </w:pPr>
      <w:r>
        <w:rPr>
          <w:noProof/>
          <w:sz w:val="28"/>
          <w:szCs w:val="28"/>
          <w:lang w:val="ru-RU" w:eastAsia="ru-RU"/>
        </w:rPr>
        <w:drawing>
          <wp:inline distT="0" distB="0" distL="0" distR="0">
            <wp:extent cx="3640455" cy="1311275"/>
            <wp:effectExtent l="19050" t="0" r="0" b="0"/>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a:stretch>
                      <a:fillRect/>
                    </a:stretch>
                  </pic:blipFill>
                  <pic:spPr bwMode="auto">
                    <a:xfrm>
                      <a:off x="0" y="0"/>
                      <a:ext cx="3640455" cy="1311275"/>
                    </a:xfrm>
                    <a:prstGeom prst="rect">
                      <a:avLst/>
                    </a:prstGeom>
                    <a:noFill/>
                    <a:ln w="9525">
                      <a:noFill/>
                      <a:miter lim="800000"/>
                      <a:headEnd/>
                      <a:tailEnd/>
                    </a:ln>
                  </pic:spPr>
                </pic:pic>
              </a:graphicData>
            </a:graphic>
          </wp:inline>
        </w:drawing>
      </w:r>
    </w:p>
    <w:p w:rsidR="009F540E" w:rsidRPr="00AE1B57" w:rsidRDefault="009F540E" w:rsidP="009F540E">
      <w:pPr>
        <w:shd w:val="clear" w:color="auto" w:fill="FFFFFF"/>
        <w:spacing w:before="120"/>
        <w:jc w:val="both"/>
        <w:rPr>
          <w:sz w:val="28"/>
          <w:szCs w:val="28"/>
        </w:rPr>
      </w:pPr>
      <w:r w:rsidRPr="00AE1B57">
        <w:rPr>
          <w:sz w:val="28"/>
          <w:szCs w:val="28"/>
        </w:rPr>
        <w:t>«</w:t>
      </w:r>
      <w:proofErr w:type="spellStart"/>
      <w:r w:rsidRPr="00AE1B57">
        <w:rPr>
          <w:sz w:val="28"/>
          <w:szCs w:val="28"/>
        </w:rPr>
        <w:t>Аколь</w:t>
      </w:r>
      <w:proofErr w:type="spellEnd"/>
      <w:r w:rsidRPr="00AE1B57">
        <w:rPr>
          <w:sz w:val="28"/>
          <w:szCs w:val="28"/>
        </w:rPr>
        <w:t>» прийняла рішення запропонувати своїм працівникам нагоду провести вакцинацію проти грипу як додатковий спосіб профілактики поширення серед нас цього підступного вірусу. «</w:t>
      </w:r>
      <w:proofErr w:type="spellStart"/>
      <w:r w:rsidRPr="00AE1B57">
        <w:rPr>
          <w:sz w:val="28"/>
          <w:szCs w:val="28"/>
        </w:rPr>
        <w:t>Аколь</w:t>
      </w:r>
      <w:proofErr w:type="spellEnd"/>
      <w:r w:rsidRPr="00AE1B57">
        <w:rPr>
          <w:sz w:val="28"/>
          <w:szCs w:val="28"/>
        </w:rPr>
        <w:t>» запросила медсестру для проведення вакцинації в компанії «</w:t>
      </w:r>
      <w:proofErr w:type="spellStart"/>
      <w:r w:rsidRPr="00AE1B57">
        <w:rPr>
          <w:sz w:val="28"/>
          <w:szCs w:val="28"/>
        </w:rPr>
        <w:t>Аколь</w:t>
      </w:r>
      <w:proofErr w:type="spellEnd"/>
      <w:r w:rsidRPr="00AE1B57">
        <w:rPr>
          <w:sz w:val="28"/>
          <w:szCs w:val="28"/>
        </w:rPr>
        <w:t>», яка буде працювати протягом тижня, по півдня у робочий час, починаючи з 17 травня.</w:t>
      </w:r>
    </w:p>
    <w:p w:rsidR="009F540E" w:rsidRPr="00AE1B57" w:rsidRDefault="009F540E" w:rsidP="009F540E">
      <w:pPr>
        <w:shd w:val="clear" w:color="auto" w:fill="FFFFFF"/>
        <w:spacing w:before="120"/>
        <w:jc w:val="both"/>
        <w:rPr>
          <w:sz w:val="28"/>
          <w:szCs w:val="28"/>
        </w:rPr>
      </w:pPr>
      <w:r w:rsidRPr="00AE1B57">
        <w:rPr>
          <w:sz w:val="28"/>
          <w:szCs w:val="28"/>
        </w:rPr>
        <w:t>Ваша участь добровільна. Ті працівники, які вирішать скористатися цією пропозицією, мають підписати згоду, у якій підтверджують, що не мають алергічних реакцій, і що вони усвідомлюють можливість незначних побічних дій.</w:t>
      </w:r>
    </w:p>
    <w:p w:rsidR="009F540E" w:rsidRPr="00AE1B57" w:rsidRDefault="009F540E" w:rsidP="009F540E">
      <w:pPr>
        <w:shd w:val="clear" w:color="auto" w:fill="FFFFFF"/>
        <w:spacing w:before="120"/>
        <w:jc w:val="both"/>
        <w:rPr>
          <w:sz w:val="28"/>
          <w:szCs w:val="28"/>
        </w:rPr>
      </w:pPr>
      <w:r w:rsidRPr="00AE1B57">
        <w:rPr>
          <w:sz w:val="28"/>
          <w:szCs w:val="28"/>
        </w:rPr>
        <w:t>Медичні спеціалісти стверджують, що вакцинація не викликає грипу. Втім, вона може спровокувати певні побічні дії, такі як підвищена втомлюваність, незначний ріст температури, слабкість в руках.</w:t>
      </w:r>
    </w:p>
    <w:p w:rsidR="009F540E" w:rsidRPr="00AE1B57" w:rsidRDefault="009F540E" w:rsidP="009F540E">
      <w:pPr>
        <w:shd w:val="clear" w:color="auto" w:fill="FFFFFF"/>
        <w:spacing w:before="120"/>
        <w:jc w:val="center"/>
        <w:rPr>
          <w:sz w:val="28"/>
          <w:szCs w:val="28"/>
        </w:rPr>
      </w:pPr>
      <w:r>
        <w:rPr>
          <w:noProof/>
          <w:sz w:val="28"/>
          <w:szCs w:val="28"/>
          <w:lang w:val="ru-RU" w:eastAsia="ru-RU"/>
        </w:rPr>
        <w:drawing>
          <wp:inline distT="0" distB="0" distL="0" distR="0">
            <wp:extent cx="1845945" cy="1431925"/>
            <wp:effectExtent l="19050" t="0" r="1905"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cstate="print"/>
                    <a:srcRect t="6638" b="9929"/>
                    <a:stretch>
                      <a:fillRect/>
                    </a:stretch>
                  </pic:blipFill>
                  <pic:spPr bwMode="auto">
                    <a:xfrm>
                      <a:off x="0" y="0"/>
                      <a:ext cx="1845945" cy="1431925"/>
                    </a:xfrm>
                    <a:prstGeom prst="rect">
                      <a:avLst/>
                    </a:prstGeom>
                    <a:noFill/>
                    <a:ln w="9525">
                      <a:noFill/>
                      <a:miter lim="800000"/>
                      <a:headEnd/>
                      <a:tailEnd/>
                    </a:ln>
                  </pic:spPr>
                </pic:pic>
              </a:graphicData>
            </a:graphic>
          </wp:inline>
        </w:drawing>
      </w:r>
    </w:p>
    <w:p w:rsidR="009F540E" w:rsidRPr="00AE1B57" w:rsidRDefault="009F540E" w:rsidP="009F540E">
      <w:pPr>
        <w:shd w:val="clear" w:color="auto" w:fill="FFFFFF"/>
        <w:spacing w:before="120"/>
        <w:jc w:val="both"/>
        <w:rPr>
          <w:b/>
          <w:sz w:val="28"/>
          <w:szCs w:val="28"/>
        </w:rPr>
      </w:pPr>
      <w:r w:rsidRPr="00AE1B57">
        <w:rPr>
          <w:b/>
          <w:sz w:val="28"/>
          <w:szCs w:val="28"/>
        </w:rPr>
        <w:t>ХТО ПІДЛЯГАЄ ВАКЦИНАЦІЇ?</w:t>
      </w:r>
    </w:p>
    <w:p w:rsidR="009F540E" w:rsidRPr="00AE1B57" w:rsidRDefault="009F540E" w:rsidP="009F540E">
      <w:pPr>
        <w:shd w:val="clear" w:color="auto" w:fill="FFFFFF"/>
        <w:spacing w:before="120"/>
        <w:jc w:val="both"/>
        <w:rPr>
          <w:sz w:val="28"/>
          <w:szCs w:val="28"/>
        </w:rPr>
      </w:pPr>
      <w:r w:rsidRPr="00AE1B57">
        <w:rPr>
          <w:sz w:val="28"/>
          <w:szCs w:val="28"/>
        </w:rPr>
        <w:t>Усі, хто хоче захиститися від вірусу. Вакцинація особливо рекомендована людям, старшим 65 років. Але незалежно від віку, ВСІ, хто має хронічний астенічний синдром, особливо серцево-судинні, легеневі, бронхіальні захворювання чи діабет.</w:t>
      </w:r>
    </w:p>
    <w:p w:rsidR="009F540E" w:rsidRPr="00AE1B57" w:rsidRDefault="009F540E" w:rsidP="009F540E">
      <w:pPr>
        <w:shd w:val="clear" w:color="auto" w:fill="FFFFFF"/>
        <w:spacing w:before="120"/>
        <w:jc w:val="both"/>
        <w:rPr>
          <w:sz w:val="28"/>
          <w:szCs w:val="28"/>
        </w:rPr>
      </w:pPr>
      <w:r w:rsidRPr="00AE1B57">
        <w:rPr>
          <w:sz w:val="28"/>
          <w:szCs w:val="28"/>
        </w:rPr>
        <w:t>В офісному середовищі УСІ працівники ризикують заразитися грипом.</w:t>
      </w:r>
    </w:p>
    <w:p w:rsidR="009F540E" w:rsidRPr="00AE1B57" w:rsidRDefault="009F540E" w:rsidP="009F540E">
      <w:pPr>
        <w:shd w:val="clear" w:color="auto" w:fill="FFFFFF"/>
        <w:spacing w:before="120"/>
        <w:jc w:val="both"/>
        <w:rPr>
          <w:sz w:val="28"/>
          <w:szCs w:val="28"/>
        </w:rPr>
      </w:pPr>
    </w:p>
    <w:p w:rsidR="009F540E" w:rsidRPr="00AE1B57" w:rsidRDefault="009F540E" w:rsidP="009F540E">
      <w:pPr>
        <w:shd w:val="clear" w:color="auto" w:fill="FFFFFF"/>
        <w:spacing w:before="120"/>
        <w:jc w:val="both"/>
        <w:rPr>
          <w:b/>
          <w:sz w:val="28"/>
          <w:szCs w:val="28"/>
        </w:rPr>
      </w:pPr>
      <w:r w:rsidRPr="00AE1B57">
        <w:rPr>
          <w:b/>
          <w:sz w:val="28"/>
          <w:szCs w:val="28"/>
        </w:rPr>
        <w:t>ХТО НЕ ПІДЛЯГАЄ ВАКЦИНАЦІЇ?</w:t>
      </w:r>
    </w:p>
    <w:p w:rsidR="009F540E" w:rsidRPr="00AE1B57" w:rsidRDefault="009F540E" w:rsidP="009F540E">
      <w:pPr>
        <w:shd w:val="clear" w:color="auto" w:fill="FFFFFF"/>
        <w:spacing w:before="120"/>
        <w:jc w:val="both"/>
        <w:rPr>
          <w:sz w:val="28"/>
          <w:szCs w:val="28"/>
        </w:rPr>
      </w:pPr>
      <w:r w:rsidRPr="00AE1B57">
        <w:rPr>
          <w:sz w:val="28"/>
          <w:szCs w:val="28"/>
        </w:rPr>
        <w:t>Особи з підвищеною чутливістю на яйця, з гострими запальними процесами та вагітні жінки.</w:t>
      </w:r>
    </w:p>
    <w:p w:rsidR="009F540E" w:rsidRPr="00AE1B57" w:rsidRDefault="009F540E" w:rsidP="009F540E">
      <w:pPr>
        <w:shd w:val="clear" w:color="auto" w:fill="FFFFFF"/>
        <w:spacing w:before="120"/>
        <w:jc w:val="both"/>
        <w:rPr>
          <w:sz w:val="28"/>
          <w:szCs w:val="28"/>
        </w:rPr>
      </w:pPr>
      <w:r w:rsidRPr="00AE1B57">
        <w:rPr>
          <w:sz w:val="28"/>
          <w:szCs w:val="28"/>
        </w:rPr>
        <w:t>Порадьтеся з лікарем, якщо ви приймаєте якісь ліки, або якщо у вас раніше була нетипова реакція на вакцину проти грипу. Якщо ви бажаєте вакцинуватися у тиждень, починаючи з 17.05, просимо зголоситися до працівника відділу кадрів Марії Тищенко до п’ятниці, 07.05. День і час буде призначено, залежно від наявності медсестри, кількості бажаючих та часу, який буде зручний для більшості працівників. Якщо ви бажаєте здійснити вакцинацію на найближчий зимовий період, але не маєте можливості прийти у зазначений період, просимо повідомити про це Марію. За умови, що набереться достатня кількість бажаючих, можна буде організувати додатковий час для вакцинації.</w:t>
      </w:r>
    </w:p>
    <w:p w:rsidR="009F540E" w:rsidRPr="00AE1B57" w:rsidRDefault="009F540E" w:rsidP="009F540E">
      <w:pPr>
        <w:shd w:val="clear" w:color="auto" w:fill="FFFFFF"/>
        <w:spacing w:before="120"/>
        <w:jc w:val="both"/>
        <w:rPr>
          <w:sz w:val="28"/>
          <w:szCs w:val="28"/>
        </w:rPr>
      </w:pPr>
      <w:r w:rsidRPr="00AE1B57">
        <w:rPr>
          <w:sz w:val="28"/>
          <w:szCs w:val="28"/>
        </w:rPr>
        <w:t>За детальною інформацією просимо зв’язатися з Марією за номером тел. 5577.</w:t>
      </w:r>
    </w:p>
    <w:p w:rsidR="009F540E" w:rsidRPr="00AE1B57" w:rsidRDefault="009F540E" w:rsidP="009F540E">
      <w:pPr>
        <w:shd w:val="clear" w:color="auto" w:fill="FFFFFF"/>
        <w:spacing w:before="120"/>
        <w:jc w:val="both"/>
        <w:rPr>
          <w:sz w:val="28"/>
          <w:szCs w:val="28"/>
        </w:rPr>
      </w:pPr>
    </w:p>
    <w:p w:rsidR="009F540E" w:rsidRPr="00AE1B57" w:rsidRDefault="009F540E" w:rsidP="009F540E">
      <w:pPr>
        <w:shd w:val="clear" w:color="auto" w:fill="FFFFFF"/>
        <w:spacing w:before="120"/>
        <w:jc w:val="both"/>
        <w:rPr>
          <w:sz w:val="28"/>
          <w:szCs w:val="28"/>
        </w:rPr>
      </w:pPr>
      <w:r w:rsidRPr="00C8568D">
        <w:rPr>
          <w:noProof/>
          <w:lang w:eastAsia="ru-RU"/>
        </w:rPr>
        <w:pict>
          <v:shapetype id="_x0000_t202" coordsize="21600,21600" o:spt="202" path="m,l,21600r21600,l21600,xe">
            <v:stroke joinstyle="miter"/>
            <v:path gradientshapeok="t" o:connecttype="rect"/>
          </v:shapetype>
          <v:shape id="Надпись 1" o:spid="_x0000_s1028" type="#_x0000_t202" style="position:absolute;left:0;text-align:left;margin-left:0;margin-top:0;width:286.45pt;height:54.6pt;rotation:-1673753fd;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2SAIAAHEEAAAOAAAAZHJzL2Uyb0RvYy54bWysVM2O0zAQviPxDpbvNP1jt0RNV2VXRUjV&#10;7kpdtGfXcdpIiW3ZbpNy484r8A4cOHDjFbpvxGcnKWXhhLhY45kvn2fmm8n0qi4LshfG5komdNDr&#10;UyIkV2kuNwn98LB4NaHEOiZTVigpEnoQll7NXr6YVjoWQ7VVRSoMAYm0caUTunVOx1Fk+VaUzPaU&#10;FhLBTJmSOVzNJkoNq8BeFtGw37+IKmVSbRQX1sJ70wTpLPBnmeDuLsuscKRIKHJz4TThXPszmk1Z&#10;vDFMb3PepsH+IYuS5RKPnqhumGNkZ/I/qMqcG2VV5npclZHKspyLUAOqGfSfVbPaMi1CLWiO1ac2&#10;2f9Hy2/394bkKbSjRLISEh2/HL8evx1/HL8/fXr6TAa+R5W2MaArDbCr36ra41u/hdOXXmemJEah&#10;xV6Yy4vRKHQENRLA0fzDqeGidoR7jslwMukjxBHrLqCNGjbPqo1174QqiTcSaqBooGX7pXUNtIN4&#10;uFSLvCjgZ3Ehf3OAs/GIMBbt176wpgBvuXpdh2aMuuLWKj2g5lAW8rSaL3IksmTW3TODUYET4+/u&#10;cGSFqhKqWouSrTIf/+b3eCiIKCUVRi+hErtBSfFeQtk3g/EYpC5cxq8vh7iY88j6PCJ35bXCbEM9&#10;5BZMj3dFZ2ZGlY/Ykbl/EyEmOV5OqOvMa9esA3aMi/k8gDCbmrmlXGnuqTsdHupHZnSrhIOIt6ob&#10;URY/E6TB+i+tnu8cZAlq+S43PYXK/oK5Dnq3O+gX5/weUL/+FLOfAAAA//8DAFBLAwQUAAYACAAA&#10;ACEA4xukdNYAAAAFAQAADwAAAGRycy9kb3ducmV2LnhtbEyP0UrDQBBF3wX/YRnBN7sxoMSYTSkW&#10;HwVt+gHb7DRJm50N2Uka/95RBH0Z5nKHO+cW68X3asYxdoEM3K8SUEh1cB01BvbV610GKrIlZ/tA&#10;aOATI6zL66vC5i5c6APnHTdKQijm1kDLPORax7pFb+MqDEjiHcPoLYscG+1Ge5Fw3+s0SR61tx3J&#10;h9YO+NJifd5N3gBv56p6wzRu30/1cZ72w2l6ejDm9mbZPINiXPjvGL7xBR1KYTqEiVxUvQEpwj9T&#10;vDTLRB5+F10W+j99+QUAAP//AwBQSwECLQAUAAYACAAAACEAtoM4kv4AAADhAQAAEwAAAAAAAAAA&#10;AAAAAAAAAAAAW0NvbnRlbnRfVHlwZXNdLnhtbFBLAQItABQABgAIAAAAIQA4/SH/1gAAAJQBAAAL&#10;AAAAAAAAAAAAAAAAAC8BAABfcmVscy8ucmVsc1BLAQItABQABgAIAAAAIQDHh8f2SAIAAHEEAAAO&#10;AAAAAAAAAAAAAAAAAC4CAABkcnMvZTJvRG9jLnhtbFBLAQItABQABgAIAAAAIQDjG6R01gAAAAUB&#10;AAAPAAAAAAAAAAAAAAAAAKIEAABkcnMvZG93bnJldi54bWxQSwUGAAAAAAQABADzAAAApQUAAAAA&#10;" filled="f" stroked="f">
            <v:textbox style="mso-fit-shape-to-text:t">
              <w:txbxContent>
                <w:p w:rsidR="009F540E" w:rsidRPr="0034337F" w:rsidRDefault="009F540E" w:rsidP="009F540E">
                  <w:pPr>
                    <w:shd w:val="clear" w:color="auto" w:fill="FFFFFF"/>
                    <w:spacing w:before="120"/>
                    <w:jc w:val="center"/>
                    <w:rPr>
                      <w:i/>
                      <w:color w:val="000000"/>
                      <w:sz w:val="72"/>
                      <w:szCs w:val="72"/>
                    </w:rPr>
                  </w:pPr>
                  <w:r w:rsidRPr="0034337F">
                    <w:rPr>
                      <w:i/>
                      <w:color w:val="000000"/>
                      <w:sz w:val="72"/>
                      <w:szCs w:val="72"/>
                    </w:rPr>
                    <w:t>Насолоджуйтеся</w:t>
                  </w:r>
                </w:p>
              </w:txbxContent>
            </v:textbox>
          </v:shape>
        </w:pict>
      </w:r>
    </w:p>
    <w:p w:rsidR="009F540E" w:rsidRPr="00AE1B57" w:rsidRDefault="009F540E" w:rsidP="009F540E">
      <w:pPr>
        <w:shd w:val="clear" w:color="auto" w:fill="FFFFFF"/>
        <w:spacing w:before="120"/>
        <w:jc w:val="both"/>
        <w:rPr>
          <w:noProof/>
          <w:sz w:val="28"/>
          <w:szCs w:val="28"/>
          <w:lang w:eastAsia="ru-RU"/>
        </w:rPr>
      </w:pPr>
    </w:p>
    <w:p w:rsidR="009F540E" w:rsidRPr="00AE1B57" w:rsidRDefault="009F540E" w:rsidP="009F540E">
      <w:pPr>
        <w:shd w:val="clear" w:color="auto" w:fill="FFFFFF"/>
        <w:spacing w:before="120"/>
        <w:jc w:val="both"/>
        <w:rPr>
          <w:noProof/>
          <w:sz w:val="28"/>
          <w:szCs w:val="28"/>
          <w:lang w:eastAsia="ru-RU"/>
        </w:rPr>
      </w:pPr>
      <w:r w:rsidRPr="00C8568D">
        <w:rPr>
          <w:noProof/>
          <w:lang w:eastAsia="ru-RU"/>
        </w:rPr>
        <w:pict>
          <v:shape id="Надпись 40" o:spid="_x0000_s1029" type="#_x0000_t202" style="position:absolute;left:0;text-align:left;margin-left:123.75pt;margin-top:7pt;width:318.3pt;height:54.6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lvPgIAAGQEAAAOAAAAZHJzL2Uyb0RvYy54bWysVM2O0zAQviPxDpbvNG1VoERNV2VXRUjV&#10;7kpdtGfXcdpI8Y9st0m5cecVeAcOe+DGK3TfiM9O0y0LJ8TFmT+PZ75vJpOLRlZkJ6wrtcrooNen&#10;RCiu81KtM/rpbv5qTInzTOWs0kpkdC8cvZi+fDGpTSqGeqOrXFiCJMqltcnoxnuTJonjGyGZ62kj&#10;FJyFtpJ5qHad5JbVyC6rZNjvv0lqbXNjNRfOwXrVOuk05i8Kwf1NUTjhSZVR1ObjaeO5CmcynbB0&#10;bZnZlPxYBvuHKiQrFR49pbpinpGtLf9IJUtutdOF73EtE10UJRexB3Qz6D/rZrlhRsReAI4zJ5jc&#10;/0vLr3e3lpR5RkeARzEJjg7fDt8PD4efhx+PXx6/EjiAUm1ciuClQbhv3usGbHd2B2NovimsDF+0&#10;ReBHwv0JY9F4wsOl8XA87sPF4esU5E+erhvr/AehJQlCRi1IjNiy3cL5NrQLCa8pPS+rKhJZqd8M&#10;yNlaRJyE4+3QSVtxkHyzatr+u25WOt+jSavbYXGGz0sUsmDO3zKL6UDxmHh/g6OodJ1RfZQo2Wj7&#10;+W/2EA/S4KWkxrRlVGEdKKk+KpD5bjAK6PuojF6/HUKx557VuUdt5aXGOA+wWYZHMcT7qhMLq+U9&#10;1mIW3oSLKY6XM+o78dK3G4C14mI2i0EYR8P8Qi0ND6kDjgHku+aeWXNkwoPEa91NJUufEdLGhpvO&#10;zLYetES2AsotpmA5KBjlyPdx7cKunOsx6unnMP0FAAD//wMAUEsDBBQABgAIAAAAIQDFp//b3AAA&#10;AAoBAAAPAAAAZHJzL2Rvd25yZXYueG1sTI/BTsMwEETvSPyDtUjcqN00gRLiVKjAGSh8gBsvcUi8&#10;jmK3DXw9ywmOO/M0O1NtZj+II06xC6RhuVAgkJpgO2o1vL89Xa1BxGTImiEQavjCCJv6/KwypQ0n&#10;esXjLrWCQyiWRoNLaSyljI1Db+IijEjsfYTJm8Tn1Eo7mROH+0FmSl1LbzriD86MuHXY9LuD17BW&#10;/rnvb7OX6PPvZeG2D+Fx/NT68mK+vwORcE5/MPzW5+pQc6d9OJCNYtCQ5TcFo2zkvImBYlWwsNew&#10;UpkCWVfy/4T6BwAA//8DAFBLAQItABQABgAIAAAAIQC2gziS/gAAAOEBAAATAAAAAAAAAAAAAAAA&#10;AAAAAABbQ29udGVudF9UeXBlc10ueG1sUEsBAi0AFAAGAAgAAAAhADj9If/WAAAAlAEAAAsAAAAA&#10;AAAAAAAAAAAALwEAAF9yZWxzLy5yZWxzUEsBAi0AFAAGAAgAAAAhAALJ2W8+AgAAZAQAAA4AAAAA&#10;AAAAAAAAAAAALgIAAGRycy9lMm9Eb2MueG1sUEsBAi0AFAAGAAgAAAAhAMWn/9vcAAAACgEAAA8A&#10;AAAAAAAAAAAAAAAAmAQAAGRycy9kb3ducmV2LnhtbFBLBQYAAAAABAAEAPMAAAChBQAAAAA=&#10;" filled="f" stroked="f">
            <v:textbox style="mso-fit-shape-to-text:t">
              <w:txbxContent>
                <w:p w:rsidR="009F540E" w:rsidRPr="00B33C3B" w:rsidRDefault="009F540E" w:rsidP="009F540E">
                  <w:pPr>
                    <w:shd w:val="clear" w:color="auto" w:fill="FFFFFF"/>
                    <w:spacing w:before="120"/>
                    <w:jc w:val="center"/>
                    <w:rPr>
                      <w:b/>
                      <w:sz w:val="72"/>
                      <w:szCs w:val="72"/>
                    </w:rPr>
                  </w:pPr>
                  <w:r w:rsidRPr="00B33C3B">
                    <w:rPr>
                      <w:b/>
                      <w:sz w:val="72"/>
                      <w:szCs w:val="72"/>
                    </w:rPr>
                    <w:t>Міцним здоров</w:t>
                  </w:r>
                  <w:r w:rsidRPr="00B33C3B">
                    <w:rPr>
                      <w:b/>
                      <w:sz w:val="72"/>
                      <w:szCs w:val="72"/>
                      <w:lang w:val="en-US"/>
                    </w:rPr>
                    <w:t>’</w:t>
                  </w:r>
                  <w:r w:rsidRPr="00B33C3B">
                    <w:rPr>
                      <w:b/>
                      <w:sz w:val="72"/>
                      <w:szCs w:val="72"/>
                    </w:rPr>
                    <w:t xml:space="preserve">ям </w:t>
                  </w:r>
                </w:p>
              </w:txbxContent>
            </v:textbox>
          </v:shape>
        </w:pict>
      </w:r>
    </w:p>
    <w:p w:rsidR="009F540E" w:rsidRPr="00AE1B57" w:rsidRDefault="009F540E" w:rsidP="009F540E">
      <w:pPr>
        <w:shd w:val="clear" w:color="auto" w:fill="FFFFFF"/>
        <w:spacing w:before="120"/>
        <w:jc w:val="both"/>
        <w:rPr>
          <w:noProof/>
          <w:sz w:val="28"/>
          <w:szCs w:val="28"/>
          <w:lang w:eastAsia="ru-RU"/>
        </w:rPr>
      </w:pPr>
    </w:p>
    <w:p w:rsidR="009F540E" w:rsidRPr="00AE1B57" w:rsidRDefault="009F540E" w:rsidP="009F540E">
      <w:pPr>
        <w:shd w:val="clear" w:color="auto" w:fill="FFFFFF"/>
        <w:spacing w:before="120"/>
        <w:jc w:val="both"/>
        <w:rPr>
          <w:noProof/>
          <w:sz w:val="28"/>
          <w:szCs w:val="28"/>
          <w:lang w:eastAsia="ru-RU"/>
        </w:rPr>
      </w:pPr>
    </w:p>
    <w:p w:rsidR="009F540E" w:rsidRPr="00AE1B57" w:rsidRDefault="009F540E" w:rsidP="009F540E">
      <w:pPr>
        <w:shd w:val="clear" w:color="auto" w:fill="FFFFFF"/>
        <w:spacing w:before="120"/>
        <w:jc w:val="both"/>
        <w:rPr>
          <w:noProof/>
          <w:sz w:val="28"/>
          <w:szCs w:val="28"/>
          <w:lang w:eastAsia="ru-RU"/>
        </w:rPr>
      </w:pPr>
    </w:p>
    <w:p w:rsidR="009F540E" w:rsidRPr="00AE1B57" w:rsidRDefault="009F540E" w:rsidP="009F540E">
      <w:pPr>
        <w:shd w:val="clear" w:color="auto" w:fill="FFFFFF"/>
        <w:spacing w:before="120"/>
        <w:jc w:val="both"/>
        <w:rPr>
          <w:sz w:val="28"/>
          <w:szCs w:val="28"/>
        </w:rPr>
      </w:pPr>
      <w:r w:rsidRPr="00AE1B57">
        <w:rPr>
          <w:sz w:val="28"/>
          <w:szCs w:val="28"/>
        </w:rPr>
        <w:t>Марія Тищенко, працівник відділу кадрів у компанії «АКОЛЬ» підготувала такий інформаційний буклет на попередніх двох сторінках для працівників компанії «</w:t>
      </w:r>
      <w:proofErr w:type="spellStart"/>
      <w:r w:rsidRPr="00AE1B57">
        <w:rPr>
          <w:sz w:val="28"/>
          <w:szCs w:val="28"/>
        </w:rPr>
        <w:t>Аколь</w:t>
      </w:r>
      <w:proofErr w:type="spellEnd"/>
      <w:r w:rsidRPr="00AE1B57">
        <w:rPr>
          <w:sz w:val="28"/>
          <w:szCs w:val="28"/>
        </w:rPr>
        <w:t>». Дайте відповіді на питання на основі цього буклету:</w:t>
      </w:r>
    </w:p>
    <w:p w:rsidR="009F540E" w:rsidRPr="00AE1B57" w:rsidRDefault="009F540E" w:rsidP="009F540E">
      <w:pPr>
        <w:shd w:val="clear" w:color="auto" w:fill="FFFFFF"/>
        <w:spacing w:before="120"/>
        <w:jc w:val="both"/>
        <w:rPr>
          <w:b/>
          <w:i/>
          <w:sz w:val="28"/>
          <w:szCs w:val="28"/>
        </w:rPr>
      </w:pPr>
      <w:r w:rsidRPr="00AE1B57">
        <w:rPr>
          <w:b/>
          <w:i/>
          <w:sz w:val="28"/>
          <w:szCs w:val="28"/>
        </w:rPr>
        <w:t xml:space="preserve">Запитання №1 </w:t>
      </w:r>
    </w:p>
    <w:p w:rsidR="009F540E" w:rsidRPr="00AE1B57" w:rsidRDefault="009F540E" w:rsidP="009F540E">
      <w:pPr>
        <w:shd w:val="clear" w:color="auto" w:fill="FFFFFF"/>
        <w:spacing w:before="120"/>
        <w:jc w:val="both"/>
        <w:rPr>
          <w:sz w:val="28"/>
          <w:szCs w:val="28"/>
        </w:rPr>
      </w:pPr>
      <w:r w:rsidRPr="00AE1B57">
        <w:rPr>
          <w:sz w:val="28"/>
          <w:szCs w:val="28"/>
        </w:rPr>
        <w:t>Які з наступних тверджень описують програму вакцинації проти грипу компанії «</w:t>
      </w:r>
      <w:proofErr w:type="spellStart"/>
      <w:r w:rsidRPr="00AE1B57">
        <w:rPr>
          <w:sz w:val="28"/>
          <w:szCs w:val="28"/>
        </w:rPr>
        <w:t>Аколь</w:t>
      </w:r>
      <w:proofErr w:type="spellEnd"/>
      <w:r w:rsidRPr="00AE1B57">
        <w:rPr>
          <w:sz w:val="28"/>
          <w:szCs w:val="28"/>
        </w:rPr>
        <w:t>»?</w:t>
      </w:r>
    </w:p>
    <w:p w:rsidR="009F540E" w:rsidRPr="00AE1B57" w:rsidRDefault="009F540E" w:rsidP="009F540E">
      <w:pPr>
        <w:shd w:val="clear" w:color="auto" w:fill="FFFFFF"/>
        <w:spacing w:before="120"/>
        <w:jc w:val="both"/>
        <w:rPr>
          <w:sz w:val="28"/>
          <w:szCs w:val="28"/>
        </w:rPr>
      </w:pPr>
      <w:r w:rsidRPr="00AE1B57">
        <w:rPr>
          <w:sz w:val="28"/>
          <w:szCs w:val="28"/>
        </w:rPr>
        <w:t>A Упродовж зимового періоду буде проводитися щоденна фіззарядка.</w:t>
      </w:r>
    </w:p>
    <w:p w:rsidR="009F540E" w:rsidRPr="00AE1B57" w:rsidRDefault="009F540E" w:rsidP="009F540E">
      <w:pPr>
        <w:shd w:val="clear" w:color="auto" w:fill="FFFFFF"/>
        <w:spacing w:before="120"/>
        <w:jc w:val="both"/>
        <w:rPr>
          <w:sz w:val="28"/>
          <w:szCs w:val="28"/>
        </w:rPr>
      </w:pPr>
      <w:r w:rsidRPr="00AE1B57">
        <w:rPr>
          <w:sz w:val="28"/>
          <w:szCs w:val="28"/>
        </w:rPr>
        <w:t>B Вакцинація буде проводитися у робочий час.</w:t>
      </w:r>
    </w:p>
    <w:p w:rsidR="009F540E" w:rsidRPr="00AE1B57" w:rsidRDefault="009F540E" w:rsidP="009F540E">
      <w:pPr>
        <w:shd w:val="clear" w:color="auto" w:fill="FFFFFF"/>
        <w:spacing w:before="120"/>
        <w:jc w:val="both"/>
        <w:rPr>
          <w:sz w:val="28"/>
          <w:szCs w:val="28"/>
        </w:rPr>
      </w:pPr>
      <w:r w:rsidRPr="00AE1B57">
        <w:rPr>
          <w:sz w:val="28"/>
          <w:szCs w:val="28"/>
        </w:rPr>
        <w:t>C Тим, хто зголосився, дадуть невелику премію.</w:t>
      </w:r>
    </w:p>
    <w:p w:rsidR="009F540E" w:rsidRPr="00AE1B57" w:rsidRDefault="009F540E" w:rsidP="009F540E">
      <w:pPr>
        <w:shd w:val="clear" w:color="auto" w:fill="FFFFFF"/>
        <w:spacing w:before="120"/>
        <w:jc w:val="both"/>
        <w:rPr>
          <w:sz w:val="28"/>
          <w:szCs w:val="28"/>
        </w:rPr>
      </w:pPr>
      <w:r w:rsidRPr="00AE1B57">
        <w:rPr>
          <w:sz w:val="28"/>
          <w:szCs w:val="28"/>
        </w:rPr>
        <w:t>D Ін’єкції буде робити лікар.</w:t>
      </w:r>
    </w:p>
    <w:p w:rsidR="009F540E" w:rsidRPr="00AE1B57" w:rsidRDefault="009F540E" w:rsidP="009F540E">
      <w:pPr>
        <w:shd w:val="clear" w:color="auto" w:fill="FFFFFF"/>
        <w:spacing w:before="120"/>
        <w:jc w:val="both"/>
        <w:rPr>
          <w:b/>
          <w:i/>
          <w:sz w:val="28"/>
          <w:szCs w:val="28"/>
        </w:rPr>
      </w:pPr>
      <w:r w:rsidRPr="00AE1B57">
        <w:rPr>
          <w:b/>
          <w:i/>
          <w:sz w:val="28"/>
          <w:szCs w:val="28"/>
        </w:rPr>
        <w:t>Запитання №2</w:t>
      </w:r>
    </w:p>
    <w:p w:rsidR="009F540E" w:rsidRPr="00AE1B57" w:rsidRDefault="009F540E" w:rsidP="009F540E">
      <w:pPr>
        <w:shd w:val="clear" w:color="auto" w:fill="FFFFFF"/>
        <w:spacing w:before="120"/>
        <w:jc w:val="both"/>
        <w:rPr>
          <w:sz w:val="28"/>
          <w:szCs w:val="28"/>
        </w:rPr>
      </w:pPr>
      <w:r w:rsidRPr="00AE1B57">
        <w:rPr>
          <w:sz w:val="28"/>
          <w:szCs w:val="28"/>
        </w:rPr>
        <w:t>Ми можемо говорити про зміст тексту (про що він).</w:t>
      </w:r>
    </w:p>
    <w:p w:rsidR="009F540E" w:rsidRPr="00AE1B57" w:rsidRDefault="009F540E" w:rsidP="009F540E">
      <w:pPr>
        <w:shd w:val="clear" w:color="auto" w:fill="FFFFFF"/>
        <w:spacing w:before="120"/>
        <w:jc w:val="both"/>
        <w:rPr>
          <w:sz w:val="28"/>
          <w:szCs w:val="28"/>
        </w:rPr>
      </w:pPr>
      <w:r w:rsidRPr="00AE1B57">
        <w:rPr>
          <w:sz w:val="28"/>
          <w:szCs w:val="28"/>
        </w:rPr>
        <w:t>Ми можемо говорити про його стиль (як він поданий).</w:t>
      </w:r>
    </w:p>
    <w:p w:rsidR="009F540E" w:rsidRPr="00AE1B57" w:rsidRDefault="009F540E" w:rsidP="009F540E">
      <w:pPr>
        <w:shd w:val="clear" w:color="auto" w:fill="FFFFFF"/>
        <w:spacing w:before="120"/>
        <w:jc w:val="both"/>
        <w:rPr>
          <w:sz w:val="28"/>
          <w:szCs w:val="28"/>
        </w:rPr>
      </w:pPr>
      <w:r w:rsidRPr="00AE1B57">
        <w:rPr>
          <w:sz w:val="28"/>
          <w:szCs w:val="28"/>
        </w:rPr>
        <w:t>Марія хотіла, щоб стиль цього буклету був приязним і спонукав до дій.</w:t>
      </w:r>
    </w:p>
    <w:p w:rsidR="009F540E" w:rsidRPr="00AE1B57" w:rsidRDefault="009F540E" w:rsidP="009F540E">
      <w:pPr>
        <w:shd w:val="clear" w:color="auto" w:fill="FFFFFF"/>
        <w:spacing w:before="120"/>
        <w:jc w:val="both"/>
        <w:rPr>
          <w:sz w:val="28"/>
          <w:szCs w:val="28"/>
        </w:rPr>
      </w:pPr>
      <w:r w:rsidRPr="00AE1B57">
        <w:rPr>
          <w:sz w:val="28"/>
          <w:szCs w:val="28"/>
        </w:rPr>
        <w:t>Чи вдалося це їй?</w:t>
      </w:r>
    </w:p>
    <w:p w:rsidR="009F540E" w:rsidRPr="006F22E9" w:rsidRDefault="009F540E" w:rsidP="009F540E">
      <w:pPr>
        <w:shd w:val="clear" w:color="auto" w:fill="FFFFFF"/>
        <w:spacing w:before="120"/>
        <w:jc w:val="both"/>
        <w:rPr>
          <w:bCs/>
        </w:rPr>
      </w:pPr>
      <w:r w:rsidRPr="00AE1B57">
        <w:rPr>
          <w:sz w:val="28"/>
          <w:szCs w:val="28"/>
        </w:rPr>
        <w:t>Обґрунтуйте свою відповідь з детальними посиланнями на план, стиль, ілюстрації чи інші графічні елементи.</w:t>
      </w:r>
    </w:p>
    <w:p w:rsidR="00E83A7F" w:rsidRDefault="00E83A7F"/>
    <w:sectPr w:rsidR="00E83A7F" w:rsidSect="00346FE6">
      <w:pgSz w:w="11906" w:h="16838"/>
      <w:pgMar w:top="709" w:right="707"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9F540E"/>
    <w:rsid w:val="009F540E"/>
    <w:rsid w:val="00D63219"/>
    <w:rsid w:val="00E8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0E"/>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0E"/>
    <w:rPr>
      <w:rFonts w:ascii="Tahoma" w:hAnsi="Tahoma" w:cs="Tahoma"/>
      <w:sz w:val="16"/>
      <w:szCs w:val="16"/>
    </w:rPr>
  </w:style>
  <w:style w:type="character" w:customStyle="1" w:styleId="a4">
    <w:name w:val="Текст выноски Знак"/>
    <w:basedOn w:val="a0"/>
    <w:link w:val="a3"/>
    <w:uiPriority w:val="99"/>
    <w:semiHidden/>
    <w:rsid w:val="009F540E"/>
    <w:rPr>
      <w:rFonts w:ascii="Tahoma" w:eastAsia="Times New Roman" w:hAnsi="Tahoma" w:cs="Tahoma"/>
      <w:sz w:val="16"/>
      <w:szCs w:val="16"/>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4911</Characters>
  <Application>Microsoft Office Word</Application>
  <DocSecurity>0</DocSecurity>
  <Lines>40</Lines>
  <Paragraphs>11</Paragraphs>
  <ScaleCrop>false</ScaleCrop>
  <Company>Reanimator Extreme Edition</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2017-11-06T17:12:00Z</dcterms:created>
  <dcterms:modified xsi:type="dcterms:W3CDTF">2017-11-06T17:13:00Z</dcterms:modified>
</cp:coreProperties>
</file>